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3.2020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781C74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 о реализации</w:t>
      </w:r>
      <w:r w:rsidR="00000A9F">
        <w:rPr>
          <w:rFonts w:ascii="Times New Roman" w:hAnsi="Times New Roman" w:cs="Times New Roman"/>
          <w:sz w:val="28"/>
          <w:szCs w:val="28"/>
        </w:rPr>
        <w:t xml:space="preserve"> 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A9F" w:rsidRDefault="00000A9F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программы  «</w:t>
      </w:r>
      <w:r w:rsidR="00781C74">
        <w:rPr>
          <w:rFonts w:ascii="Times New Roman" w:hAnsi="Times New Roman" w:cs="Times New Roman"/>
          <w:sz w:val="28"/>
          <w:szCs w:val="28"/>
        </w:rPr>
        <w:t xml:space="preserve">Организация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воинского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на территории муниципального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Придолинный сельсовет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Ташлинского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на 2019-2024 годы</w:t>
      </w:r>
      <w:r w:rsidR="006578E8" w:rsidRPr="00EA114C">
        <w:rPr>
          <w:rFonts w:ascii="Times New Roman" w:hAnsi="Times New Roman" w:cs="Times New Roman"/>
          <w:sz w:val="28"/>
          <w:szCs w:val="28"/>
        </w:rPr>
        <w:t>»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000A9F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81C74" w:rsidRPr="00EA114C">
        <w:rPr>
          <w:rFonts w:ascii="Times New Roman" w:hAnsi="Times New Roman" w:cs="Times New Roman"/>
          <w:sz w:val="28"/>
          <w:szCs w:val="28"/>
        </w:rPr>
        <w:t>«</w:t>
      </w:r>
      <w:r w:rsidR="00781C74">
        <w:rPr>
          <w:rFonts w:ascii="Times New Roman" w:hAnsi="Times New Roman" w:cs="Times New Roman"/>
          <w:sz w:val="28"/>
          <w:szCs w:val="28"/>
        </w:rPr>
        <w:t>Организация и осуществление первичного воинского учета на территории муниципального</w:t>
      </w:r>
      <w:r w:rsidR="00000A9F">
        <w:rPr>
          <w:rFonts w:ascii="Times New Roman" w:hAnsi="Times New Roman" w:cs="Times New Roman"/>
          <w:sz w:val="28"/>
          <w:szCs w:val="28"/>
        </w:rPr>
        <w:t xml:space="preserve"> </w:t>
      </w:r>
      <w:r w:rsidR="00781C74">
        <w:rPr>
          <w:rFonts w:ascii="Times New Roman" w:hAnsi="Times New Roman" w:cs="Times New Roman"/>
          <w:sz w:val="28"/>
          <w:szCs w:val="28"/>
        </w:rPr>
        <w:t>образования Придолинный сельсовет Ташлинского района Оренбургской области на 2019-2024 годы</w:t>
      </w:r>
      <w:r w:rsidR="00781C74" w:rsidRPr="00EA114C">
        <w:rPr>
          <w:rFonts w:ascii="Times New Roman" w:hAnsi="Times New Roman" w:cs="Times New Roman"/>
          <w:sz w:val="28"/>
          <w:szCs w:val="28"/>
        </w:rPr>
        <w:t>»</w:t>
      </w:r>
      <w:r w:rsidR="00781C74">
        <w:rPr>
          <w:rFonts w:ascii="Times New Roman" w:hAnsi="Times New Roman" w:cs="Times New Roman"/>
          <w:sz w:val="28"/>
          <w:szCs w:val="28"/>
        </w:rPr>
        <w:t xml:space="preserve">,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00A9F"/>
    <w:rsid w:val="000648ED"/>
    <w:rsid w:val="001C7E82"/>
    <w:rsid w:val="00240249"/>
    <w:rsid w:val="00273042"/>
    <w:rsid w:val="00565D08"/>
    <w:rsid w:val="00581672"/>
    <w:rsid w:val="006578E8"/>
    <w:rsid w:val="00781C74"/>
    <w:rsid w:val="009319CF"/>
    <w:rsid w:val="00D1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9</cp:revision>
  <dcterms:created xsi:type="dcterms:W3CDTF">2019-03-20T09:43:00Z</dcterms:created>
  <dcterms:modified xsi:type="dcterms:W3CDTF">2020-08-19T07:17:00Z</dcterms:modified>
</cp:coreProperties>
</file>